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40" w:rsidRDefault="00F01A40" w:rsidP="00F01A40">
      <w:pPr>
        <w:pStyle w:val="ConsPlusNormal"/>
        <w:widowControl/>
        <w:ind w:firstLine="0"/>
        <w:jc w:val="center"/>
        <w:outlineLvl w:val="0"/>
      </w:pPr>
    </w:p>
    <w:p w:rsidR="00F01A40" w:rsidRDefault="00F01A40" w:rsidP="00F01A4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2616200</wp:posOffset>
            </wp:positionH>
            <wp:positionV relativeFrom="paragraph">
              <wp:posOffset>-325120</wp:posOffset>
            </wp:positionV>
            <wp:extent cx="680085" cy="837565"/>
            <wp:effectExtent l="19050" t="0" r="5715" b="0"/>
            <wp:wrapSquare wrapText="right"/>
            <wp:docPr id="2" name="Рисунок 2" descr="Описание: Описание: 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4272D"/>
                        </a:clrFrom>
                        <a:clrTo>
                          <a:srgbClr val="E4272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A40" w:rsidRDefault="00F01A40" w:rsidP="00F01A40">
      <w:pPr>
        <w:jc w:val="center"/>
      </w:pPr>
    </w:p>
    <w:p w:rsidR="00F01A40" w:rsidRDefault="00F01A40" w:rsidP="00F01A40">
      <w:pPr>
        <w:jc w:val="center"/>
      </w:pPr>
    </w:p>
    <w:p w:rsidR="00F01A40" w:rsidRDefault="00F01A40" w:rsidP="00F01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КРАСНОХОЛМСКОГО РАЙОНА</w:t>
      </w:r>
    </w:p>
    <w:p w:rsidR="00F01A40" w:rsidRDefault="00F01A40" w:rsidP="00F01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F01A40" w:rsidRDefault="00F01A40" w:rsidP="00F01A40">
      <w:pPr>
        <w:jc w:val="center"/>
        <w:rPr>
          <w:b/>
          <w:sz w:val="28"/>
          <w:szCs w:val="28"/>
        </w:rPr>
      </w:pPr>
    </w:p>
    <w:p w:rsidR="00F01A40" w:rsidRDefault="00F01A40" w:rsidP="00F01A40">
      <w:pPr>
        <w:ind w:firstLine="16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ПОСТАНОВЛЕНИЕ</w:t>
      </w:r>
    </w:p>
    <w:p w:rsidR="00F01A40" w:rsidRDefault="00F01A40" w:rsidP="00F01A40">
      <w:pPr>
        <w:jc w:val="center"/>
        <w:rPr>
          <w:b/>
          <w:sz w:val="28"/>
          <w:szCs w:val="28"/>
        </w:rPr>
      </w:pPr>
    </w:p>
    <w:p w:rsidR="00F01A40" w:rsidRDefault="00F01A40" w:rsidP="00F01A4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01A40" w:rsidTr="00F01A40">
        <w:tc>
          <w:tcPr>
            <w:tcW w:w="3190" w:type="dxa"/>
            <w:hideMark/>
          </w:tcPr>
          <w:p w:rsidR="00F01A40" w:rsidRDefault="005C3B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F01A40">
              <w:rPr>
                <w:sz w:val="28"/>
                <w:szCs w:val="28"/>
                <w:lang w:eastAsia="en-US"/>
              </w:rPr>
              <w:t>.12.2015</w:t>
            </w:r>
          </w:p>
        </w:tc>
        <w:tc>
          <w:tcPr>
            <w:tcW w:w="3190" w:type="dxa"/>
            <w:hideMark/>
          </w:tcPr>
          <w:p w:rsidR="00F01A40" w:rsidRDefault="00F01A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Красный Холм</w:t>
            </w:r>
          </w:p>
        </w:tc>
        <w:tc>
          <w:tcPr>
            <w:tcW w:w="3190" w:type="dxa"/>
            <w:hideMark/>
          </w:tcPr>
          <w:p w:rsidR="00F01A40" w:rsidRDefault="00F01A40" w:rsidP="005C3B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№  2</w:t>
            </w:r>
            <w:r w:rsidR="005C3B33">
              <w:rPr>
                <w:sz w:val="28"/>
                <w:szCs w:val="28"/>
                <w:lang w:eastAsia="en-US"/>
              </w:rPr>
              <w:t>40</w:t>
            </w:r>
          </w:p>
        </w:tc>
      </w:tr>
    </w:tbl>
    <w:p w:rsidR="00F01A40" w:rsidRDefault="00F01A40" w:rsidP="00F01A4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F01A40" w:rsidTr="00F01A4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01A40" w:rsidRPr="00F02062" w:rsidRDefault="00F01A40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20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F020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 утверждении </w:t>
            </w:r>
            <w:r w:rsidR="005C3B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реестра муниципальных маршрутов перевозок пассажиров и багажа Краснохолмского района Тверской области</w:t>
            </w:r>
          </w:p>
          <w:p w:rsidR="00F01A40" w:rsidRPr="00F02062" w:rsidRDefault="00F01A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01A40" w:rsidRDefault="00F01A40" w:rsidP="00F01A40">
      <w:pPr>
        <w:jc w:val="both"/>
        <w:rPr>
          <w:sz w:val="28"/>
          <w:szCs w:val="28"/>
        </w:rPr>
      </w:pPr>
    </w:p>
    <w:p w:rsidR="00F02062" w:rsidRDefault="00F02062" w:rsidP="00F01A40">
      <w:pPr>
        <w:jc w:val="both"/>
        <w:rPr>
          <w:sz w:val="28"/>
          <w:szCs w:val="28"/>
        </w:rPr>
      </w:pPr>
    </w:p>
    <w:p w:rsidR="00F01A40" w:rsidRDefault="00F02062" w:rsidP="00F01A4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B33">
        <w:rPr>
          <w:sz w:val="28"/>
          <w:szCs w:val="28"/>
        </w:rPr>
        <w:t>Во исполнение Федерального Закона № 220-ФЗ от 13 июля 2015 года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777E0">
        <w:rPr>
          <w:sz w:val="28"/>
          <w:szCs w:val="28"/>
        </w:rPr>
        <w:t>»</w:t>
      </w:r>
      <w:r>
        <w:rPr>
          <w:sz w:val="28"/>
          <w:szCs w:val="28"/>
        </w:rPr>
        <w:t>, Администрация Краснохолмского района постановляет:</w:t>
      </w: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5C3B33">
        <w:rPr>
          <w:sz w:val="28"/>
          <w:szCs w:val="28"/>
        </w:rPr>
        <w:t xml:space="preserve"> реестр муниципальных маршрутов перевозок пассажиров и багажа Краснохолмского района Тверской области </w:t>
      </w:r>
      <w:r>
        <w:rPr>
          <w:sz w:val="28"/>
          <w:szCs w:val="28"/>
        </w:rPr>
        <w:t xml:space="preserve"> (Прилагается).</w:t>
      </w: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3B33">
        <w:rPr>
          <w:sz w:val="28"/>
          <w:szCs w:val="28"/>
        </w:rPr>
        <w:t xml:space="preserve"> Назначить ответственным за ведение </w:t>
      </w:r>
      <w:proofErr w:type="gramStart"/>
      <w:r w:rsidR="005C3B33">
        <w:rPr>
          <w:sz w:val="28"/>
          <w:szCs w:val="28"/>
        </w:rPr>
        <w:t>реестра муниципальных маршрутов</w:t>
      </w:r>
      <w:r>
        <w:rPr>
          <w:sz w:val="28"/>
          <w:szCs w:val="28"/>
        </w:rPr>
        <w:t xml:space="preserve"> </w:t>
      </w:r>
      <w:r w:rsidR="005C3B3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администрации района Седова</w:t>
      </w:r>
      <w:proofErr w:type="gramEnd"/>
      <w:r>
        <w:rPr>
          <w:sz w:val="28"/>
          <w:szCs w:val="28"/>
        </w:rPr>
        <w:t xml:space="preserve"> А. А. </w:t>
      </w:r>
    </w:p>
    <w:p w:rsidR="005C3B33" w:rsidRDefault="005C3B33" w:rsidP="00F01A40">
      <w:pPr>
        <w:pStyle w:val="a4"/>
        <w:ind w:left="0"/>
        <w:jc w:val="both"/>
        <w:rPr>
          <w:sz w:val="28"/>
          <w:szCs w:val="28"/>
        </w:rPr>
      </w:pPr>
    </w:p>
    <w:p w:rsidR="005C3B33" w:rsidRDefault="005C3B33" w:rsidP="00F01A4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вступает в силу с 11.01.2016 года</w:t>
      </w: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</w:p>
    <w:p w:rsidR="00F02062" w:rsidRDefault="00F02062" w:rsidP="00F01A40">
      <w:pPr>
        <w:pStyle w:val="a4"/>
        <w:ind w:left="0"/>
        <w:jc w:val="both"/>
        <w:rPr>
          <w:sz w:val="28"/>
          <w:szCs w:val="28"/>
        </w:rPr>
      </w:pPr>
    </w:p>
    <w:p w:rsidR="00F01A40" w:rsidRDefault="00F01A40" w:rsidP="00F01A40">
      <w:pPr>
        <w:pStyle w:val="a4"/>
        <w:ind w:left="0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920"/>
        <w:gridCol w:w="3827"/>
      </w:tblGrid>
      <w:tr w:rsidR="00F01A40" w:rsidTr="00F02062">
        <w:tc>
          <w:tcPr>
            <w:tcW w:w="5920" w:type="dxa"/>
            <w:hideMark/>
          </w:tcPr>
          <w:p w:rsidR="00F01A40" w:rsidRDefault="00F02062" w:rsidP="00F020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01A40">
              <w:rPr>
                <w:sz w:val="28"/>
                <w:szCs w:val="28"/>
                <w:lang w:eastAsia="en-US"/>
              </w:rPr>
              <w:t xml:space="preserve"> Глав</w:t>
            </w:r>
            <w:r>
              <w:rPr>
                <w:sz w:val="28"/>
                <w:szCs w:val="28"/>
                <w:lang w:eastAsia="en-US"/>
              </w:rPr>
              <w:t xml:space="preserve">а района:                                                        </w:t>
            </w:r>
          </w:p>
        </w:tc>
        <w:tc>
          <w:tcPr>
            <w:tcW w:w="3827" w:type="dxa"/>
          </w:tcPr>
          <w:p w:rsidR="00F01A40" w:rsidRDefault="00F02062" w:rsidP="00F0206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Ю. Журавлев</w:t>
            </w:r>
          </w:p>
        </w:tc>
      </w:tr>
    </w:tbl>
    <w:p w:rsidR="00F01A40" w:rsidRDefault="00F01A40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F01A40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C3B33" w:rsidSect="00F01A4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C3B33" w:rsidRDefault="005C3B33" w:rsidP="005C3B33">
      <w:pPr>
        <w:pStyle w:val="ConsPlusNormal"/>
        <w:widowControl/>
        <w:ind w:left="10632" w:hang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 </w:t>
      </w:r>
    </w:p>
    <w:p w:rsidR="005C3B33" w:rsidRDefault="005C3B33" w:rsidP="005C3B33">
      <w:pPr>
        <w:pStyle w:val="ConsPlusNormal"/>
        <w:widowControl/>
        <w:ind w:left="10632" w:hang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Краснохолмского района № 240 от 31.12.2015 г.</w:t>
      </w:r>
    </w:p>
    <w:p w:rsidR="005C3B33" w:rsidRDefault="005C3B33" w:rsidP="005C3B33">
      <w:pPr>
        <w:pStyle w:val="ConsPlusNormal"/>
        <w:widowControl/>
        <w:ind w:left="10632" w:hang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5C3B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3B33" w:rsidRDefault="005C3B33" w:rsidP="005C3B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5C3B33" w:rsidRDefault="005C3B33" w:rsidP="005C3B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маршрутов перевозок пассажиров и багажа Краснохолмского района Тверской области</w:t>
      </w:r>
    </w:p>
    <w:p w:rsidR="005C3B33" w:rsidRDefault="005C3B33" w:rsidP="005C3B3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276" w:type="dxa"/>
        <w:tblLayout w:type="fixed"/>
        <w:tblLook w:val="04A0"/>
      </w:tblPr>
      <w:tblGrid>
        <w:gridCol w:w="634"/>
        <w:gridCol w:w="1317"/>
        <w:gridCol w:w="1843"/>
        <w:gridCol w:w="2110"/>
        <w:gridCol w:w="1434"/>
        <w:gridCol w:w="1842"/>
        <w:gridCol w:w="1701"/>
        <w:gridCol w:w="1843"/>
        <w:gridCol w:w="2552"/>
      </w:tblGrid>
      <w:tr w:rsidR="008D060C" w:rsidTr="008D060C">
        <w:tc>
          <w:tcPr>
            <w:tcW w:w="634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7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1843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110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1434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8D0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82A89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маршрута, км</w:t>
            </w:r>
          </w:p>
        </w:tc>
        <w:tc>
          <w:tcPr>
            <w:tcW w:w="1842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1701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843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маршрута в реестр</w:t>
            </w:r>
          </w:p>
        </w:tc>
        <w:tc>
          <w:tcPr>
            <w:tcW w:w="2552" w:type="dxa"/>
          </w:tcPr>
          <w:p w:rsidR="005C3B33" w:rsidRPr="00782A89" w:rsidRDefault="00782A89" w:rsidP="00782A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A89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перевозчика</w:t>
            </w:r>
          </w:p>
        </w:tc>
      </w:tr>
      <w:tr w:rsidR="008D060C" w:rsidTr="008D060C">
        <w:tc>
          <w:tcPr>
            <w:tcW w:w="634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Холм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Васильки</w:t>
            </w:r>
          </w:p>
        </w:tc>
        <w:tc>
          <w:tcPr>
            <w:tcW w:w="2110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Холм,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Семеновское,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Струбище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Дмитровка, Тучево,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Огибалово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Братское, Лесной Холм,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Шелгирогово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Васильки</w:t>
            </w:r>
          </w:p>
        </w:tc>
        <w:tc>
          <w:tcPr>
            <w:tcW w:w="1434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2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1701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пригородные</w:t>
            </w:r>
          </w:p>
        </w:tc>
        <w:tc>
          <w:tcPr>
            <w:tcW w:w="1843" w:type="dxa"/>
          </w:tcPr>
          <w:p w:rsidR="005C3B33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</w:t>
            </w:r>
          </w:p>
        </w:tc>
        <w:tc>
          <w:tcPr>
            <w:tcW w:w="2552" w:type="dxa"/>
          </w:tcPr>
          <w:p w:rsidR="005C3B33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060C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Красный Холм Тверской области,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88</w:t>
            </w:r>
          </w:p>
        </w:tc>
      </w:tr>
      <w:tr w:rsidR="008D060C" w:rsidTr="008D060C">
        <w:tc>
          <w:tcPr>
            <w:tcW w:w="634" w:type="dxa"/>
          </w:tcPr>
          <w:p w:rsidR="008D060C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8D060C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8D060C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Холм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Бекрень</w:t>
            </w:r>
            <w:proofErr w:type="spellEnd"/>
          </w:p>
        </w:tc>
        <w:tc>
          <w:tcPr>
            <w:tcW w:w="2110" w:type="dxa"/>
          </w:tcPr>
          <w:p w:rsidR="008D060C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Холм, Лаптево,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Еськино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Воробьиха, Чернуха,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Бекрень</w:t>
            </w:r>
            <w:proofErr w:type="spellEnd"/>
          </w:p>
        </w:tc>
        <w:tc>
          <w:tcPr>
            <w:tcW w:w="1434" w:type="dxa"/>
          </w:tcPr>
          <w:p w:rsidR="008D060C" w:rsidRPr="00782A89" w:rsidRDefault="008D060C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39,5</w:t>
            </w:r>
          </w:p>
        </w:tc>
        <w:tc>
          <w:tcPr>
            <w:tcW w:w="1842" w:type="dxa"/>
          </w:tcPr>
          <w:p w:rsidR="008D060C" w:rsidRPr="00782A89" w:rsidRDefault="008D060C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в установленных остановочных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</w:t>
            </w:r>
          </w:p>
        </w:tc>
        <w:tc>
          <w:tcPr>
            <w:tcW w:w="1701" w:type="dxa"/>
          </w:tcPr>
          <w:p w:rsidR="008D060C" w:rsidRPr="00782A89" w:rsidRDefault="008D060C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пригородные</w:t>
            </w:r>
          </w:p>
        </w:tc>
        <w:tc>
          <w:tcPr>
            <w:tcW w:w="1843" w:type="dxa"/>
          </w:tcPr>
          <w:p w:rsidR="008D060C" w:rsidRPr="00782A89" w:rsidRDefault="008D060C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</w:t>
            </w:r>
          </w:p>
        </w:tc>
        <w:tc>
          <w:tcPr>
            <w:tcW w:w="2552" w:type="dxa"/>
          </w:tcPr>
          <w:p w:rsidR="008D060C" w:rsidRDefault="008D060C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060C" w:rsidRPr="00782A89" w:rsidRDefault="008D060C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Красный Холм Тверской области,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88</w:t>
            </w:r>
          </w:p>
        </w:tc>
      </w:tr>
      <w:tr w:rsidR="003956B8" w:rsidTr="008D060C">
        <w:tc>
          <w:tcPr>
            <w:tcW w:w="6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7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3956B8" w:rsidRPr="00782A89" w:rsidRDefault="003956B8" w:rsidP="003956B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Холм –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Желобни</w:t>
            </w:r>
            <w:proofErr w:type="spellEnd"/>
          </w:p>
        </w:tc>
        <w:tc>
          <w:tcPr>
            <w:tcW w:w="2110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Холм,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Глунцово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Раменье,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Хвощино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Желобни</w:t>
            </w:r>
            <w:proofErr w:type="spellEnd"/>
          </w:p>
        </w:tc>
        <w:tc>
          <w:tcPr>
            <w:tcW w:w="14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 (круг)</w:t>
            </w:r>
          </w:p>
        </w:tc>
        <w:tc>
          <w:tcPr>
            <w:tcW w:w="1842" w:type="dxa"/>
          </w:tcPr>
          <w:p w:rsidR="003956B8" w:rsidRPr="00782A89" w:rsidRDefault="003956B8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1701" w:type="dxa"/>
          </w:tcPr>
          <w:p w:rsidR="003956B8" w:rsidRPr="00782A89" w:rsidRDefault="003956B8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пригородные</w:t>
            </w:r>
          </w:p>
        </w:tc>
        <w:tc>
          <w:tcPr>
            <w:tcW w:w="1843" w:type="dxa"/>
          </w:tcPr>
          <w:p w:rsidR="003956B8" w:rsidRPr="00782A89" w:rsidRDefault="003956B8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</w:t>
            </w:r>
          </w:p>
        </w:tc>
        <w:tc>
          <w:tcPr>
            <w:tcW w:w="2552" w:type="dxa"/>
          </w:tcPr>
          <w:p w:rsidR="003956B8" w:rsidRDefault="003956B8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56B8" w:rsidRPr="00782A89" w:rsidRDefault="003956B8" w:rsidP="00F0402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Красный Холм Тверской области,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88</w:t>
            </w:r>
          </w:p>
        </w:tc>
      </w:tr>
      <w:tr w:rsidR="003956B8" w:rsidTr="008D060C">
        <w:tc>
          <w:tcPr>
            <w:tcW w:w="6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B8" w:rsidTr="008D060C">
        <w:tc>
          <w:tcPr>
            <w:tcW w:w="6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B8" w:rsidTr="008D060C">
        <w:tc>
          <w:tcPr>
            <w:tcW w:w="6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56B8" w:rsidRPr="00782A89" w:rsidRDefault="003956B8" w:rsidP="005C3B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B33" w:rsidRDefault="005C3B33" w:rsidP="005C3B3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3B33" w:rsidSect="008D060C"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40"/>
    <w:rsid w:val="001777E0"/>
    <w:rsid w:val="001C4308"/>
    <w:rsid w:val="003956B8"/>
    <w:rsid w:val="005C3B33"/>
    <w:rsid w:val="00782A89"/>
    <w:rsid w:val="008D060C"/>
    <w:rsid w:val="00B158B2"/>
    <w:rsid w:val="00D51652"/>
    <w:rsid w:val="00DE6875"/>
    <w:rsid w:val="00F01A40"/>
    <w:rsid w:val="00F0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01A40"/>
    <w:rPr>
      <w:color w:val="0000FF"/>
      <w:u w:val="single"/>
    </w:rPr>
  </w:style>
  <w:style w:type="paragraph" w:styleId="a4">
    <w:name w:val="List Paragraph"/>
    <w:basedOn w:val="a"/>
    <w:qFormat/>
    <w:rsid w:val="00F01A40"/>
    <w:pPr>
      <w:ind w:left="720"/>
      <w:contextualSpacing/>
    </w:pPr>
  </w:style>
  <w:style w:type="paragraph" w:customStyle="1" w:styleId="ConsPlusNormal">
    <w:name w:val="ConsPlusNormal"/>
    <w:rsid w:val="00F01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01A40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F01A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A4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C3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8</cp:revision>
  <cp:lastPrinted>2016-01-14T05:26:00Z</cp:lastPrinted>
  <dcterms:created xsi:type="dcterms:W3CDTF">2015-12-14T08:50:00Z</dcterms:created>
  <dcterms:modified xsi:type="dcterms:W3CDTF">2016-01-14T05:27:00Z</dcterms:modified>
</cp:coreProperties>
</file>